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0F" w:rsidRPr="00F04AAC" w:rsidRDefault="00680BDF" w:rsidP="00FE5B12">
      <w:pPr>
        <w:pStyle w:val="Tijeloteksta"/>
        <w:ind w:firstLine="708"/>
      </w:pPr>
      <w:r w:rsidRPr="00F04AAC">
        <w:t xml:space="preserve">Na temelju članka 32. Statuta Grada Šibenika („Službeni glasnik Grada Šibenika“, broj 8/10, 5/12 i 3/12) </w:t>
      </w:r>
      <w:r w:rsidR="00B312AF" w:rsidRPr="00F04AAC">
        <w:t xml:space="preserve">u svezi s člankom 14. Odluke o osnivanju Gradskog savjeta mladih Grada Šibenika </w:t>
      </w:r>
      <w:r w:rsidR="00F04AAC" w:rsidRPr="00F04AAC">
        <w:t xml:space="preserve">(„Službeni glasnik Grada Šibenika“, broj 4/14), </w:t>
      </w:r>
      <w:r w:rsidRPr="00F04AAC">
        <w:t>Gradsko vijeće Grada Šibenika na 18. sjednici od 24. srpnja 2015. godine, donosi</w:t>
      </w:r>
    </w:p>
    <w:p w:rsidR="00680BDF" w:rsidRPr="00F04AAC" w:rsidRDefault="00680BDF" w:rsidP="0014010F">
      <w:pPr>
        <w:pStyle w:val="Tijeloteksta"/>
      </w:pPr>
    </w:p>
    <w:p w:rsidR="00680BDF" w:rsidRPr="00F04AAC" w:rsidRDefault="00680BDF" w:rsidP="0014010F">
      <w:pPr>
        <w:pStyle w:val="Tijeloteksta"/>
      </w:pPr>
    </w:p>
    <w:p w:rsidR="00680BDF" w:rsidRPr="00F04AAC" w:rsidRDefault="00680BDF" w:rsidP="0014010F">
      <w:pPr>
        <w:pStyle w:val="Tijeloteksta"/>
      </w:pPr>
    </w:p>
    <w:p w:rsidR="0014010F" w:rsidRPr="00F04AAC" w:rsidRDefault="0014010F" w:rsidP="0014010F">
      <w:pPr>
        <w:jc w:val="center"/>
        <w:rPr>
          <w:b/>
          <w:bCs/>
        </w:rPr>
      </w:pPr>
      <w:r w:rsidRPr="00F04AAC">
        <w:rPr>
          <w:b/>
          <w:bCs/>
        </w:rPr>
        <w:t>ZAKLJUČAK</w:t>
      </w:r>
    </w:p>
    <w:p w:rsidR="0014010F" w:rsidRPr="00F04AAC" w:rsidRDefault="0014010F" w:rsidP="0014010F">
      <w:pPr>
        <w:jc w:val="center"/>
      </w:pPr>
      <w:r w:rsidRPr="00F04AAC">
        <w:t>o donošenju Lokalnog programa za mlade Grada Šibenika za razdoblje 2015.-2017. godine</w:t>
      </w:r>
    </w:p>
    <w:p w:rsidR="0014010F" w:rsidRPr="00F04AAC" w:rsidRDefault="0014010F" w:rsidP="0014010F">
      <w:pPr>
        <w:jc w:val="center"/>
      </w:pPr>
    </w:p>
    <w:p w:rsidR="0014010F" w:rsidRPr="00F04AAC" w:rsidRDefault="0014010F" w:rsidP="0014010F">
      <w:pPr>
        <w:jc w:val="center"/>
      </w:pPr>
    </w:p>
    <w:p w:rsidR="0014010F" w:rsidRPr="00F04AAC" w:rsidRDefault="0014010F" w:rsidP="0014010F">
      <w:pPr>
        <w:jc w:val="center"/>
      </w:pPr>
    </w:p>
    <w:p w:rsidR="0014010F" w:rsidRPr="00F04AAC" w:rsidRDefault="0014010F" w:rsidP="0014010F">
      <w:r w:rsidRPr="00F04AAC">
        <w:t xml:space="preserve">            1. Donosi se Lokalni program za mlade Grada Šibenika za razdoblje 2015.-2017. godine.</w:t>
      </w:r>
    </w:p>
    <w:p w:rsidR="0014010F" w:rsidRPr="00F04AAC" w:rsidRDefault="0014010F" w:rsidP="0014010F">
      <w:r w:rsidRPr="00F04AAC">
        <w:t xml:space="preserve">            2. Program iz točke 1. ovog zaključka prilaže se ovom zaključku i čini njegov sastavni dio.</w:t>
      </w:r>
    </w:p>
    <w:p w:rsidR="0014010F" w:rsidRPr="00F04AAC" w:rsidRDefault="0014010F" w:rsidP="0014010F">
      <w:r w:rsidRPr="00F04AAC">
        <w:t xml:space="preserve">            3. </w:t>
      </w:r>
      <w:r w:rsidR="00F04AAC">
        <w:t>Ovaj zaključak objavit će se u „</w:t>
      </w:r>
      <w:r w:rsidRPr="00F04AAC">
        <w:t>Sl</w:t>
      </w:r>
      <w:r w:rsidR="00F04AAC">
        <w:t>užbenom glasniku Grada Šibenika“</w:t>
      </w:r>
      <w:r w:rsidRPr="00F04AAC">
        <w:t xml:space="preserve">.  </w:t>
      </w:r>
    </w:p>
    <w:p w:rsidR="0014010F" w:rsidRPr="00F04AAC" w:rsidRDefault="0014010F" w:rsidP="0014010F">
      <w:pPr>
        <w:jc w:val="center"/>
      </w:pPr>
    </w:p>
    <w:p w:rsidR="0014010F" w:rsidRPr="00F04AAC" w:rsidRDefault="0014010F" w:rsidP="0014010F">
      <w:pPr>
        <w:ind w:left="1425"/>
        <w:jc w:val="both"/>
      </w:pPr>
    </w:p>
    <w:p w:rsidR="0014010F" w:rsidRPr="00F04AAC" w:rsidRDefault="0014010F" w:rsidP="0014010F">
      <w:pPr>
        <w:ind w:left="1425"/>
        <w:jc w:val="both"/>
      </w:pPr>
    </w:p>
    <w:p w:rsidR="0014010F" w:rsidRPr="00F04AAC" w:rsidRDefault="0014010F" w:rsidP="0014010F">
      <w:pPr>
        <w:jc w:val="both"/>
      </w:pPr>
      <w:r w:rsidRPr="00F04AAC">
        <w:t>KLASA: 402-01/14-01/413</w:t>
      </w:r>
    </w:p>
    <w:p w:rsidR="0014010F" w:rsidRPr="00F04AAC" w:rsidRDefault="0014010F" w:rsidP="0014010F">
      <w:pPr>
        <w:jc w:val="both"/>
      </w:pPr>
      <w:r w:rsidRPr="00F04AAC">
        <w:t>URBROJ: 2182/01-05-15-6</w:t>
      </w:r>
    </w:p>
    <w:p w:rsidR="0014010F" w:rsidRPr="00F04AAC" w:rsidRDefault="0014010F" w:rsidP="0014010F">
      <w:pPr>
        <w:jc w:val="both"/>
      </w:pPr>
      <w:r w:rsidRPr="00F04AAC">
        <w:t>Šibenik,  24. srpnja 2015.</w:t>
      </w:r>
    </w:p>
    <w:p w:rsidR="0014010F" w:rsidRPr="00F04AAC" w:rsidRDefault="0014010F" w:rsidP="0014010F">
      <w:pPr>
        <w:jc w:val="both"/>
      </w:pPr>
    </w:p>
    <w:p w:rsidR="0014010F" w:rsidRPr="00F04AAC" w:rsidRDefault="0014010F" w:rsidP="0014010F">
      <w:pPr>
        <w:jc w:val="both"/>
      </w:pPr>
    </w:p>
    <w:p w:rsidR="0014010F" w:rsidRPr="00F04AAC" w:rsidRDefault="0014010F" w:rsidP="0014010F">
      <w:pPr>
        <w:jc w:val="center"/>
      </w:pPr>
      <w:r w:rsidRPr="00F04AAC">
        <w:t>GRADSKO VIJEĆE GRADA ŠIBENIKA</w:t>
      </w:r>
    </w:p>
    <w:p w:rsidR="0014010F" w:rsidRPr="00F04AAC" w:rsidRDefault="0014010F" w:rsidP="0014010F">
      <w:pPr>
        <w:jc w:val="both"/>
      </w:pPr>
    </w:p>
    <w:p w:rsidR="0014010F" w:rsidRPr="00F04AAC" w:rsidRDefault="0014010F" w:rsidP="0014010F">
      <w:pPr>
        <w:jc w:val="both"/>
      </w:pPr>
    </w:p>
    <w:p w:rsidR="0014010F" w:rsidRPr="00F04AAC" w:rsidRDefault="0014010F" w:rsidP="0014010F">
      <w:pPr>
        <w:jc w:val="both"/>
      </w:pPr>
      <w:r w:rsidRPr="00F04AAC">
        <w:tab/>
      </w:r>
      <w:r w:rsidRPr="00F04AAC">
        <w:tab/>
      </w:r>
      <w:r w:rsidRPr="00F04AAC">
        <w:tab/>
      </w:r>
      <w:r w:rsidRPr="00F04AAC">
        <w:tab/>
      </w:r>
      <w:r w:rsidRPr="00F04AAC">
        <w:tab/>
      </w:r>
      <w:r w:rsidRPr="00F04AAC">
        <w:tab/>
      </w:r>
      <w:r w:rsidRPr="00F04AAC">
        <w:tab/>
      </w:r>
      <w:r w:rsidRPr="00F04AAC">
        <w:tab/>
      </w:r>
      <w:r w:rsidRPr="00F04AAC">
        <w:tab/>
        <w:t>PREDSJEDNIK</w:t>
      </w:r>
    </w:p>
    <w:p w:rsidR="0014010F" w:rsidRPr="00F04AAC" w:rsidRDefault="0014010F" w:rsidP="0014010F">
      <w:pPr>
        <w:jc w:val="both"/>
      </w:pPr>
      <w:r w:rsidRPr="00F04AAC">
        <w:tab/>
      </w:r>
      <w:r w:rsidRPr="00F04AAC">
        <w:tab/>
      </w:r>
      <w:r w:rsidRPr="00F04AAC">
        <w:tab/>
      </w:r>
      <w:r w:rsidRPr="00F04AAC">
        <w:tab/>
      </w:r>
      <w:r w:rsidRPr="00F04AAC">
        <w:tab/>
      </w:r>
      <w:r w:rsidRPr="00F04AAC">
        <w:tab/>
      </w:r>
      <w:r w:rsidRPr="00F04AAC">
        <w:tab/>
      </w:r>
      <w:r w:rsidRPr="00F04AAC">
        <w:tab/>
        <w:t xml:space="preserve">             Ivica </w:t>
      </w:r>
      <w:proofErr w:type="spellStart"/>
      <w:r w:rsidRPr="00F04AAC">
        <w:t>Poljičak</w:t>
      </w:r>
      <w:proofErr w:type="spellEnd"/>
      <w:r w:rsidR="004C4847">
        <w:t>,</w:t>
      </w:r>
      <w:proofErr w:type="spellStart"/>
      <w:r w:rsidR="004C4847">
        <w:t>v.r</w:t>
      </w:r>
      <w:proofErr w:type="spellEnd"/>
      <w:r w:rsidR="004C4847">
        <w:t>.</w:t>
      </w:r>
    </w:p>
    <w:p w:rsidR="0014010F" w:rsidRPr="00F04AAC" w:rsidRDefault="0014010F" w:rsidP="0014010F">
      <w:pPr>
        <w:jc w:val="both"/>
      </w:pPr>
    </w:p>
    <w:p w:rsidR="0014010F" w:rsidRPr="00F04AAC" w:rsidRDefault="0014010F" w:rsidP="0014010F">
      <w:pPr>
        <w:jc w:val="both"/>
      </w:pPr>
    </w:p>
    <w:p w:rsidR="0014010F" w:rsidRPr="00F04AAC" w:rsidRDefault="0014010F" w:rsidP="0014010F">
      <w:pPr>
        <w:jc w:val="both"/>
      </w:pPr>
    </w:p>
    <w:p w:rsidR="0014010F" w:rsidRPr="00F04AAC" w:rsidRDefault="0014010F" w:rsidP="0014010F">
      <w:pPr>
        <w:jc w:val="both"/>
      </w:pPr>
    </w:p>
    <w:p w:rsidR="0014010F" w:rsidRPr="00F04AAC" w:rsidRDefault="0014010F" w:rsidP="0014010F">
      <w:pPr>
        <w:jc w:val="both"/>
      </w:pPr>
    </w:p>
    <w:p w:rsidR="0014010F" w:rsidRPr="00F04AAC" w:rsidRDefault="0014010F" w:rsidP="0014010F">
      <w:pPr>
        <w:jc w:val="both"/>
      </w:pPr>
    </w:p>
    <w:p w:rsidR="0014010F" w:rsidRPr="00F04AAC" w:rsidRDefault="0014010F" w:rsidP="0014010F">
      <w:pPr>
        <w:jc w:val="both"/>
      </w:pPr>
    </w:p>
    <w:p w:rsidR="008A2711" w:rsidRPr="00F04AAC" w:rsidRDefault="008A2711"/>
    <w:sectPr w:rsidR="008A2711" w:rsidRPr="00F04AAC" w:rsidSect="008A27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37B" w:rsidRDefault="00FB137B" w:rsidP="00680BDF">
      <w:r>
        <w:separator/>
      </w:r>
    </w:p>
  </w:endnote>
  <w:endnote w:type="continuationSeparator" w:id="0">
    <w:p w:rsidR="00FB137B" w:rsidRDefault="00FB137B" w:rsidP="00680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37B" w:rsidRDefault="00FB137B" w:rsidP="00680BDF">
      <w:r>
        <w:separator/>
      </w:r>
    </w:p>
  </w:footnote>
  <w:footnote w:type="continuationSeparator" w:id="0">
    <w:p w:rsidR="00FB137B" w:rsidRDefault="00FB137B" w:rsidP="00680B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BDF" w:rsidRDefault="00680BDF">
    <w:pPr>
      <w:pStyle w:val="Zaglavlje"/>
    </w:pPr>
  </w:p>
  <w:p w:rsidR="00680BDF" w:rsidRDefault="00680BDF">
    <w:pPr>
      <w:pStyle w:val="Zaglavlje"/>
    </w:pPr>
  </w:p>
  <w:p w:rsidR="00680BDF" w:rsidRDefault="00680BDF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10F"/>
    <w:rsid w:val="0014010F"/>
    <w:rsid w:val="004845BD"/>
    <w:rsid w:val="004C4847"/>
    <w:rsid w:val="00570BB5"/>
    <w:rsid w:val="00680BDF"/>
    <w:rsid w:val="008A2711"/>
    <w:rsid w:val="009B158F"/>
    <w:rsid w:val="00B312AF"/>
    <w:rsid w:val="00F04AAC"/>
    <w:rsid w:val="00FB137B"/>
    <w:rsid w:val="00FE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4010F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14010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680B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80BD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680B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80BD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Vudrag Kulić</dc:creator>
  <cp:lastModifiedBy>Mira Vudrag Kulić</cp:lastModifiedBy>
  <cp:revision>21</cp:revision>
  <cp:lastPrinted>2015-07-27T07:24:00Z</cp:lastPrinted>
  <dcterms:created xsi:type="dcterms:W3CDTF">2015-07-27T06:25:00Z</dcterms:created>
  <dcterms:modified xsi:type="dcterms:W3CDTF">2015-07-27T07:31:00Z</dcterms:modified>
</cp:coreProperties>
</file>